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59" w:leftChars="-514" w:hanging="1238" w:hangingChars="51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附件二：</w:t>
      </w:r>
    </w:p>
    <w:p>
      <w:pPr>
        <w:ind w:left="82" w:leftChars="-264" w:hanging="636" w:hangingChars="264"/>
        <w:rPr>
          <w:rFonts w:hint="eastAsia"/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学员编号</w:t>
      </w:r>
      <w:bookmarkStart w:id="0" w:name="LoginNo"/>
      <w:bookmarkEnd w:id="0"/>
      <w:r>
        <w:rPr>
          <w:rFonts w:hint="eastAsia"/>
          <w:b/>
          <w:color w:val="FF0000"/>
          <w:sz w:val="24"/>
        </w:rPr>
        <w:t xml:space="preserve">：  </w:t>
      </w:r>
    </w:p>
    <w:p>
      <w:pPr>
        <w:jc w:val="center"/>
        <w:rPr>
          <w:rFonts w:hint="eastAsia" w:ascii="宋体" w:hAnsi="宋体"/>
          <w:b/>
          <w:spacing w:val="-4"/>
          <w:w w:val="90"/>
          <w:sz w:val="32"/>
          <w:szCs w:val="32"/>
        </w:rPr>
      </w:pPr>
      <w:r>
        <w:rPr>
          <w:rFonts w:hint="eastAsia" w:ascii="宋体" w:hAnsi="宋体"/>
          <w:b/>
          <w:spacing w:val="-4"/>
          <w:sz w:val="32"/>
          <w:szCs w:val="32"/>
        </w:rPr>
        <w:t>江苏省房地产估价师地方继续教育必修课培训登记表</w:t>
      </w:r>
    </w:p>
    <w:p>
      <w:pPr>
        <w:rPr>
          <w:rFonts w:hint="eastAsia"/>
          <w:b/>
          <w:spacing w:val="-20"/>
          <w:w w:val="90"/>
          <w:szCs w:val="21"/>
        </w:rPr>
      </w:pPr>
    </w:p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59"/>
        <w:gridCol w:w="1703"/>
        <w:gridCol w:w="282"/>
        <w:gridCol w:w="1226"/>
        <w:gridCol w:w="1256"/>
        <w:gridCol w:w="206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left w:val="nil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粘贴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照片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（贴近照，并在左上角加盖机构公章）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1" w:name="Sex"/>
            <w:bookmarkEnd w:id="1"/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2" w:name="IDNo"/>
            <w:bookmarkEnd w:id="2"/>
          </w:p>
        </w:tc>
        <w:tc>
          <w:tcPr>
            <w:tcW w:w="1770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ind w:left="-288" w:leftChars="-137" w:firstLine="286" w:firstLineChars="10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 在 省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bookmarkStart w:id="3" w:name="TrainName"/>
            <w:bookmarkEnd w:id="3"/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 机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4" w:name="Mobile"/>
            <w:bookmarkEnd w:id="4"/>
          </w:p>
        </w:tc>
        <w:tc>
          <w:tcPr>
            <w:tcW w:w="1770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单位电话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nil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jc w:val="left"/>
              <w:rPr>
                <w:rFonts w:hint="eastAsia"/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省协会个人会员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是□ 否□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会员有效期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执业单位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5" w:name="UnitName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培训时间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bookmarkStart w:id="6" w:name="TrainDate"/>
            <w:bookmarkEnd w:id="6"/>
            <w:r>
              <w:rPr>
                <w:rFonts w:hint="eastAsia"/>
                <w:szCs w:val="21"/>
              </w:rPr>
              <w:t>2017.5.15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703" w:type="dxa"/>
            <w:vAlign w:val="center"/>
          </w:tcPr>
          <w:p>
            <w:pPr>
              <w:ind w:firstLine="140" w:firstLineChar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4534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bookmarkStart w:id="7" w:name="Address"/>
            <w:bookmarkEnd w:id="7"/>
            <w:r>
              <w:rPr>
                <w:rFonts w:hint="eastAsia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培训地点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bookmarkStart w:id="8" w:name="RoomType"/>
            <w:bookmarkEnd w:id="8"/>
            <w:r>
              <w:rPr>
                <w:rFonts w:hint="eastAsia"/>
                <w:sz w:val="28"/>
                <w:szCs w:val="28"/>
              </w:rPr>
              <w:t>华江饭店（江苏省南京市鼓楼区中山北路178号）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963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考勤记录（此栏有工作人员填写）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第一天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第二天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4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10"/>
          <w:szCs w:val="10"/>
        </w:rPr>
      </w:pPr>
    </w:p>
    <w:p>
      <w:pPr>
        <w:spacing w:line="300" w:lineRule="exact"/>
        <w:ind w:left="-901" w:leftChars="-429" w:right="178" w:rightChars="85"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注： 1、“学员编号”按协会网站公布的号码填写（必填）。</w:t>
      </w:r>
    </w:p>
    <w:p>
      <w:pPr>
        <w:spacing w:line="300" w:lineRule="exact"/>
        <w:ind w:left="-107" w:leftChars="-51" w:right="178" w:rightChars="85"/>
        <w:rPr>
          <w:rFonts w:hint="eastAsia"/>
          <w:szCs w:val="21"/>
        </w:rPr>
      </w:pPr>
      <w:r>
        <w:rPr>
          <w:rFonts w:hint="eastAsia"/>
          <w:szCs w:val="21"/>
        </w:rPr>
        <w:t>2、此表在协会网站房地产估价/表格下载栏进行下载，下载后按要求填写进行打印，粘贴近期照片，左上角加盖机构或单位公章。</w:t>
      </w:r>
    </w:p>
    <w:p>
      <w:pPr>
        <w:spacing w:line="300" w:lineRule="exact"/>
        <w:ind w:left="-107" w:leftChars="-51" w:right="178" w:rightChars="85"/>
        <w:rPr>
          <w:rFonts w:hint="eastAsia"/>
          <w:szCs w:val="21"/>
        </w:rPr>
      </w:pPr>
      <w:r>
        <w:rPr>
          <w:rFonts w:hint="eastAsia"/>
          <w:szCs w:val="21"/>
        </w:rPr>
        <w:t>3、参加培训时请学员务必携带此表及身份证、注册证（未注册的携带资格证或其他证明）、江苏省房地产估价与经纪协会房地产估价师个人会员证。</w:t>
      </w:r>
    </w:p>
    <w:p>
      <w:pPr>
        <w:spacing w:line="300" w:lineRule="exact"/>
        <w:ind w:left="-107" w:leftChars="-51" w:right="178" w:rightChars="85"/>
        <w:rPr>
          <w:rFonts w:hint="eastAsia"/>
          <w:szCs w:val="21"/>
        </w:rPr>
      </w:pPr>
      <w:r>
        <w:rPr>
          <w:rFonts w:hint="eastAsia"/>
          <w:szCs w:val="21"/>
        </w:rPr>
        <w:t>4、学员在培训期间有特殊情况缺勤的，需提前请假并出具缺勤证明。累计缺勤半天以上的，将不予通过本期培训考核。</w:t>
      </w:r>
    </w:p>
    <w:p>
      <w:pPr>
        <w:spacing w:line="300" w:lineRule="exact"/>
        <w:ind w:left="-107" w:leftChars="-51" w:right="178" w:rightChars="85"/>
        <w:rPr>
          <w:rFonts w:hint="eastAsia"/>
          <w:szCs w:val="21"/>
        </w:rPr>
      </w:pPr>
      <w:r>
        <w:rPr>
          <w:rFonts w:hint="eastAsia"/>
          <w:szCs w:val="21"/>
        </w:rPr>
        <w:t>5、由他人代替参加继续教育培训的，取消相应的继续教育学时，情节严重的，记入其信用档案；报名后无故不参加培训的，一年内不得再次参加省内必修课培训。</w:t>
      </w:r>
    </w:p>
    <w:p>
      <w:pPr>
        <w:ind w:firstLine="3313" w:firstLineChars="1100"/>
      </w:pPr>
      <w:r>
        <w:rPr>
          <w:rFonts w:hint="eastAsia"/>
          <w:b/>
          <w:sz w:val="30"/>
          <w:szCs w:val="30"/>
        </w:rPr>
        <w:t xml:space="preserve">江苏房地产估价与经纪协会   制表 </w:t>
      </w:r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336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2017-04-21T02:59:42Z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